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2E8" w:rsidRPr="00246438" w:rsidRDefault="008B02E8" w:rsidP="008B02E8">
      <w:pPr>
        <w:shd w:val="clear" w:color="auto" w:fill="FFFFFF"/>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PHẬT THUYẾT THẬP THIỆN NGHIỆP ĐẠO KINH</w:t>
      </w:r>
    </w:p>
    <w:p w:rsidR="008B02E8" w:rsidRPr="00246438" w:rsidRDefault="008B02E8" w:rsidP="008B02E8">
      <w:pPr>
        <w:shd w:val="clear" w:color="auto" w:fill="FFFFFF"/>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Ch</w:t>
      </w:r>
      <w:r w:rsidR="00803D32">
        <w:rPr>
          <w:rFonts w:ascii="Times New Roman" w:eastAsia="Times New Roman" w:hAnsi="Times New Roman" w:cs="Times New Roman"/>
          <w:i/>
          <w:color w:val="000000"/>
          <w:sz w:val="28"/>
          <w:szCs w:val="28"/>
        </w:rPr>
        <w:t>ủ giảng: Lão pháp sư Tịnh Không</w:t>
      </w:r>
    </w:p>
    <w:p w:rsidR="008B02E8" w:rsidRPr="00246438" w:rsidRDefault="008B02E8" w:rsidP="008B02E8">
      <w:pPr>
        <w:shd w:val="clear" w:color="auto" w:fill="FFFFFF"/>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Thời gian: 11/07/2000</w:t>
      </w:r>
    </w:p>
    <w:p w:rsidR="008B02E8" w:rsidRPr="00246438" w:rsidRDefault="008B02E8" w:rsidP="008B02E8">
      <w:pPr>
        <w:shd w:val="clear" w:color="auto" w:fill="FFFFFF"/>
        <w:spacing w:after="0" w:line="288" w:lineRule="auto"/>
        <w:jc w:val="center"/>
        <w:rPr>
          <w:rFonts w:ascii="Times New Roman" w:eastAsia="Times New Roman" w:hAnsi="Times New Roman" w:cs="Times New Roman"/>
          <w:i/>
          <w:color w:val="000000"/>
          <w:sz w:val="28"/>
          <w:szCs w:val="28"/>
        </w:rPr>
      </w:pPr>
      <w:r w:rsidRPr="00246438">
        <w:rPr>
          <w:rFonts w:ascii="Times New Roman" w:eastAsia="Times New Roman" w:hAnsi="Times New Roman" w:cs="Times New Roman"/>
          <w:i/>
          <w:color w:val="000000"/>
          <w:sz w:val="28"/>
          <w:szCs w:val="28"/>
        </w:rPr>
        <w:t xml:space="preserve">Giảng tại: Tịnh </w:t>
      </w:r>
      <w:r w:rsidR="00803D32">
        <w:rPr>
          <w:rFonts w:ascii="Times New Roman" w:eastAsia="Times New Roman" w:hAnsi="Times New Roman" w:cs="Times New Roman"/>
          <w:i/>
          <w:color w:val="000000"/>
          <w:sz w:val="28"/>
          <w:szCs w:val="28"/>
        </w:rPr>
        <w:t>t</w:t>
      </w:r>
      <w:r w:rsidRPr="00246438">
        <w:rPr>
          <w:rFonts w:ascii="Times New Roman" w:eastAsia="Times New Roman" w:hAnsi="Times New Roman" w:cs="Times New Roman"/>
          <w:i/>
          <w:color w:val="000000"/>
          <w:sz w:val="28"/>
          <w:szCs w:val="28"/>
        </w:rPr>
        <w:t xml:space="preserve">ông Học </w:t>
      </w:r>
      <w:r w:rsidR="00803D32">
        <w:rPr>
          <w:rFonts w:ascii="Times New Roman" w:eastAsia="Times New Roman" w:hAnsi="Times New Roman" w:cs="Times New Roman"/>
          <w:i/>
          <w:color w:val="000000"/>
          <w:sz w:val="28"/>
          <w:szCs w:val="28"/>
        </w:rPr>
        <w:t>h</w:t>
      </w:r>
      <w:r w:rsidRPr="00246438">
        <w:rPr>
          <w:rFonts w:ascii="Times New Roman" w:eastAsia="Times New Roman" w:hAnsi="Times New Roman" w:cs="Times New Roman"/>
          <w:i/>
          <w:color w:val="000000"/>
          <w:sz w:val="28"/>
          <w:szCs w:val="28"/>
        </w:rPr>
        <w:t>ội Singapore</w:t>
      </w:r>
    </w:p>
    <w:p w:rsidR="008B02E8" w:rsidRPr="00246438" w:rsidRDefault="008B02E8" w:rsidP="008B02E8">
      <w:pPr>
        <w:shd w:val="clear" w:color="auto" w:fill="FFFFFF"/>
        <w:spacing w:after="0" w:line="288" w:lineRule="auto"/>
        <w:jc w:val="center"/>
        <w:rPr>
          <w:rFonts w:ascii="Times New Roman" w:eastAsia="Times New Roman" w:hAnsi="Times New Roman" w:cs="Times New Roman"/>
          <w:b/>
          <w:color w:val="000000"/>
          <w:sz w:val="28"/>
          <w:szCs w:val="28"/>
        </w:rPr>
      </w:pPr>
      <w:r w:rsidRPr="00246438">
        <w:rPr>
          <w:rFonts w:ascii="Times New Roman" w:eastAsia="Times New Roman" w:hAnsi="Times New Roman" w:cs="Times New Roman"/>
          <w:b/>
          <w:color w:val="000000"/>
          <w:sz w:val="28"/>
          <w:szCs w:val="28"/>
        </w:rPr>
        <w:t>Tập 33</w:t>
      </w:r>
    </w:p>
    <w:p w:rsidR="008B02E8" w:rsidRDefault="008B02E8" w:rsidP="008B02E8">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hàng thứ ba từ dưới lên: </w:t>
      </w:r>
    </w:p>
    <w:p w:rsidR="00F64C85" w:rsidRPr="00752AA7" w:rsidRDefault="00F64C85" w:rsidP="00F64C85">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Lại nữa, long vương! Nếu lìa trộm cắp thì được mười loại pháp bảo tín. Những gì là mười?</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Một, của cải chồng chất; vua, trộm cướp, nước lửa và con phá của không thể tiêu tán.</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Hai, nhiều người yêu mến. Ba, người khác không ức hiếp. Bốn, mười phương khen ngợi. Năm, không lo tổn hại.</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Sáu, tiếng tốt truyền khắp. Bảy, ở trong hội chúng không hề sợ hãi. Tám, tiền tài, thọ mạng, hình sắc, sức lực an vui, biện tài đầy đủ không thiếu.</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Chín, thường sẵn lòng bố thí. Mười, chết được sanh lên trời. Đó là mười.</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Nếu có thể hồi hướng đạo Vô thượng chánh đẳng chánh giác, tương lai thành Phật sẽ chứng được trí thanh tịnh đại Bồ-đề.</w:t>
      </w:r>
      <w:r w:rsidRPr="00752AA7">
        <w:rPr>
          <w:rFonts w:ascii="Times New Roman" w:eastAsia="Cambria" w:hAnsi="Times New Roman" w:cs="Times New Roman"/>
          <w:b/>
          <w:sz w:val="28"/>
          <w:szCs w:val="28"/>
        </w:rPr>
        <w:t>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Đến đây là một đoạn. Đoạn này là Thế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thị cho chúng ta mười loại quả báo thù thắng của không trộm cắp. Điều thứ nhất nói về tài phú,</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“của cải chồng chất; vua, trộm cướp, nước lửa và con phá của”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trong kinh Phật thường nói tiền tài là của chung của năm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sẽ không gặp nạn này. “Vua”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trước đây vào thời xưa, nếu như bạn phạm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gia sản của bạn sẽ bị nhà nước tịch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tịch thu tài sản. “Trộm cướp” là gặp phải trộm cướp. “Nước lửa” thì dễ hiểu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nước lũ cuốn trôi, lửa thiêu. “Con phá của” là con cái phá nhà, tán của.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là của chung của năm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có thể tránh được tai nạn này.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Có thể nói, tất cả mọi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niệm đều mong cầu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không thích giàu có thì rất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người đích thực có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 bần lạc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loại người này cực kỳ hiếm.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tuyệt đại đa số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đang theo đuổi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truy cầu được giàu có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nói chúng ta có năng lực truy cầu được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có thể vứt bỏ giáo huấn của thánh hiền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lật đổ được định luật của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giáo, Phật nói cho chúng ta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pháp thế xuất thế </w:t>
      </w:r>
      <w:r w:rsidRPr="00752AA7">
        <w:rPr>
          <w:rFonts w:ascii="Times New Roman" w:eastAsia="Book Antiqua" w:hAnsi="Times New Roman" w:cs="Times New Roman"/>
          <w:sz w:val="28"/>
          <w:szCs w:val="28"/>
        </w:rPr>
        <w:lastRenderedPageBreak/>
        <w:t>gian đều không ra khỏi định luật nhân quả, pháp thế gian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pháp xuất thế gian cũng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Ngài Thanh Lương phán định kinh Hoa Nghiêm thành </w:t>
      </w:r>
      <w:r w:rsidRPr="00752AA7">
        <w:rPr>
          <w:rFonts w:ascii="Times New Roman" w:eastAsia="Book Antiqua" w:hAnsi="Times New Roman" w:cs="Times New Roman"/>
          <w:i/>
          <w:sz w:val="28"/>
          <w:szCs w:val="28"/>
        </w:rPr>
        <w:t>ngũ chu nhân quả</w:t>
      </w:r>
      <w:r w:rsidRPr="00752AA7">
        <w:rPr>
          <w:rFonts w:ascii="Times New Roman" w:eastAsia="Book Antiqua" w:hAnsi="Times New Roman" w:cs="Times New Roman"/>
          <w:sz w:val="28"/>
          <w:szCs w:val="28"/>
        </w:rPr>
        <w:t xml:space="preserve">, ngài Trí Giả phán định kinh Pháp Hoa thành </w:t>
      </w:r>
      <w:r w:rsidRPr="00752AA7">
        <w:rPr>
          <w:rFonts w:ascii="Times New Roman" w:eastAsia="Book Antiqua" w:hAnsi="Times New Roman" w:cs="Times New Roman"/>
          <w:i/>
          <w:sz w:val="28"/>
          <w:szCs w:val="28"/>
        </w:rPr>
        <w:t>nhất thừa nhân quả</w:t>
      </w:r>
      <w:r w:rsidRPr="00752AA7">
        <w:rPr>
          <w:rFonts w:ascii="Times New Roman" w:eastAsia="Book Antiqua" w:hAnsi="Times New Roman" w:cs="Times New Roman"/>
          <w:sz w:val="28"/>
          <w:szCs w:val="28"/>
        </w:rPr>
        <w:t>, Phật pháp không thể rời khỏi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Gieo nhân thiện nhất định được quả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bất thiện mà muốn cầu được quả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có đạo lý này.</w:t>
      </w:r>
      <w:r w:rsidRPr="00752AA7">
        <w:rPr>
          <w:rFonts w:ascii="Times New Roman" w:eastAsia="Cambria" w:hAnsi="Times New Roman" w:cs="Times New Roman"/>
          <w:sz w:val="28"/>
          <w:szCs w:val="28"/>
        </w:rPr>
        <w:t>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Giáo dục của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kết lại là dạy chúng ta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dạy chúng ta có năng lực biện biệt tà chánh, thị phi,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chúng ta nhận thức cát hung họa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cát hung họa phước là quả. Cái gì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gì là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tương ưng với tai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là tai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hung</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thì đây chính là tà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đây chính là phi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quả báo là cát tường, là phướ</w:t>
      </w:r>
      <w:r>
        <w:rPr>
          <w:rFonts w:ascii="Times New Roman" w:eastAsia="Book Antiqua" w:hAnsi="Times New Roman" w:cs="Times New Roman"/>
          <w:sz w:val="28"/>
          <w:szCs w:val="28"/>
        </w:rPr>
        <w:t>c thì đây chính là thị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đây chính là chánh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chuẩn, định nghĩa của cát hung họa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xem từ trên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nói về quả báo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nói rất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sâu, quả báo thông ba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tại được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tương lai không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phước báo này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thật. Chúng ta hãy xem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người lúc còn trẻ thì phát đạt,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 xml:space="preserve">thật sự là </w:t>
      </w:r>
      <w:r w:rsidRPr="00752AA7">
        <w:rPr>
          <w:rFonts w:ascii="Times New Roman" w:eastAsia="Book Antiqua" w:hAnsi="Times New Roman" w:cs="Times New Roman"/>
          <w:sz w:val="28"/>
          <w:szCs w:val="28"/>
        </w:rPr>
        <w:t>của cải chồng chấ</w:t>
      </w:r>
      <w:r>
        <w:rPr>
          <w:rFonts w:ascii="Times New Roman" w:eastAsia="Book Antiqua" w:hAnsi="Times New Roman" w:cs="Times New Roman"/>
          <w:sz w:val="28"/>
          <w:szCs w:val="28"/>
        </w:rPr>
        <w:t>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sản ngàn tỷ,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kinh doanh khoảng 10 năm, 20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nghe nói công ty của họ vỡ nợ đóng cửa, phá sản rồi, đây là điều mà trong xã hội hiện nay chúng ta nhìn thấy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phát đạt đó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giàu có đó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thật ra là bày ra trước mắt cho bạn xem mấy ngày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sự giàu có này của họ có thể kéo dài đến đời con cháu,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đời đều có thể duy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Trung Quốc chúng ta thường nói “giàu không quá ba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nghĩa của câu nói này rất sâu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thứ ba thì suy, thì bại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đâu phải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thứ ba còn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ở trong đời này còn giữ không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thể thấy được là càng hư huyễn.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Phước báo nói trong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đời này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nữa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đời kiếp kiếp đều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là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tầm nhìn nông cạn,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thấy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huấn của cổ thánh tiên hiền không phải là không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những lời giáo huấn này làm sao có thể kéo dài mấy ngàn năm, trong mấy ngàn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có một người nào thông minh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người nào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giáo huấn của cổ nhân vạch trần, lật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đời này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phủ định nó hết 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suy nghĩ thật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giáo </w:t>
      </w:r>
      <w:r w:rsidRPr="00752AA7">
        <w:rPr>
          <w:rFonts w:ascii="Times New Roman" w:eastAsia="Book Antiqua" w:hAnsi="Times New Roman" w:cs="Times New Roman"/>
          <w:sz w:val="28"/>
          <w:szCs w:val="28"/>
        </w:rPr>
        <w:lastRenderedPageBreak/>
        <w:t>huấn của cổ nhân, chắc chắn không xen tạp sự lợi hại của cá nhân, cổ nhân với chúng ta không thân không quen,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cầu mong chúng ta bất kỳ một chút báo đáp nào, không những họ không mong cầu chúng ta cúng dường về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không mong cầu hậu thế chúng ta lễ kính tán thán đối với họ, thật sự đã đạt đến vô sở cầu. Vô sở cầu thì lời nói đó là lời chân thật, phàm là có sở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lời nói này chưa chắc là thật. Chư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tất cả chúng sanh chỉ có một thái độ là vô điều kiện, vô sở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chúng ta phải nhận thức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là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là người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là người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năng lực phân biệt. Chư Phật Bồ-tát, cổ thánh tiên hiền nhìn sự việc rất thấu triệt, đối với lý luận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thật về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chuyển biến của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tiếp nối của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tuần hoàn của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ngài thấy rất rõ ràng, rất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các ngài hướng dẫn chúng ta một tổng nguyên tắc: </w:t>
      </w:r>
      <w:r w:rsidRPr="00752AA7">
        <w:rPr>
          <w:rFonts w:ascii="Times New Roman" w:eastAsia="Book Antiqua" w:hAnsi="Times New Roman" w:cs="Times New Roman"/>
          <w:i/>
          <w:sz w:val="28"/>
          <w:szCs w:val="28"/>
        </w:rPr>
        <w:t>Gieo nhân thiện nhất định được quả thiện,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nhân bất thiện chắc chắn gặt quả báo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nhân sở dĩ trở thành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nhân sở dĩ thành hiền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đều không ra khỏi đạo lý này.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Giàu có từ đâu mà ra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bố thí tài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tài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giàu có là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tốt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rất khó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trước đây giảng kinh cũng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đời này được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trong đời quá khứ bạn tu nhân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bạn được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hiện tiền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phước hay họa thì rất khó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là bạn có trí tuệ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tiền là trí tuệ, nếu bạn 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của bạn dùng không đúng chỗ là tạo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biến thành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phước, có mấy người biết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thật sự biết dùng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dựa vào đại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trí tuệ vẫn là từ trong giáo dục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kết đến cuối cùng là vấn đề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của cát hung họa phước là ở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trí tuệ thì tự nhiên có thể sẽ hướng lành tránh họa, hơn nữa phương pháp hướng lành tránh họa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ở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nhân quả của bạn mới tương ưng.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thêm phá mê khai ngộ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thật sự có thể rời xa hung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hướng về cát tường, đây là giáo huấn của thánh hiền.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Câu tiếp theo nói: </w:t>
      </w:r>
      <w:r w:rsidRPr="00752AA7">
        <w:rPr>
          <w:rFonts w:ascii="Times New Roman" w:eastAsia="Book Antiqua" w:hAnsi="Times New Roman" w:cs="Times New Roman"/>
          <w:i/>
          <w:sz w:val="28"/>
          <w:szCs w:val="28"/>
        </w:rPr>
        <w:t>“Vua, giặc, nước lửa và con phá của.”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này đều là do chúng ta trong đời quá khứ và đời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kết duyên bất thiện với tất cả chúng sanh mà tạo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vậy nên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sống trong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 sự đối người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hạnh cử chỉ của chúng ta không thể không thận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Bồ-tát tuyệt đối sẽ không kết oán với một chúng sanh nào, kết oán thì về sau nhất định gặp phải oan </w:t>
      </w:r>
      <w:r w:rsidRPr="00752AA7">
        <w:rPr>
          <w:rFonts w:ascii="Times New Roman" w:eastAsia="Book Antiqua" w:hAnsi="Times New Roman" w:cs="Times New Roman"/>
          <w:sz w:val="28"/>
          <w:szCs w:val="28"/>
        </w:rPr>
        <w:lastRenderedPageBreak/>
        <w:t>oan tương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nhà này là oan oan tương báo, bạn kết duyên tốt với người thì sẽ không có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đem của cải ra cho đại chúng xã hội cùng hưởng,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phước báo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 không phải để một người hưởng riêng.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phát tài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được thơm lây,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bạn chịu chia sẻ.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Trung Quốc thời xưa thật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biết dùng tiền là Phạm Lãi,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là một đại phu của Ngô Vương Phù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Câu Tiễn phục quốc, ông liền bỏ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đi buôn bán,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làm thương mại,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kinh doanh,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mấy năm thì ông phát đạt,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tài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phát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ông phân phát tài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khắp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tiền của thảy đều bố thí hết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ông bắt đầu buôn bán nhỏ trở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mấy năm ông lại phát tài nữa. Vì trong mạng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mạng có thì có bỏ cũng bỏ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phát tài rồi, ông lại phân phát tiếp,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tụ tam tán.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Trung Quốc đại lục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thần tài là cúng Phạm Lãi.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Đài Loan cúng thần tài là cúng Quan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biết việc này từ đâu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Phạm Lãi thì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ông là một nhân vật điển hình cho chúng ta về tu tích của cải, ông thật sự là hình mẫu của người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giúp đỡ, cứu tế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của cải, bạn cứ việc phân phát,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phát không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càng phân phát càng có nhiều.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Mấy năm nay, Đông Nam Á gặp phải cơn bão tài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tế suy thoái khắp nơi, tại sao Cư Sĩ Lâm không suy thoái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nhập của Cư Sĩ Lâm tháng nào cũng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phân phát tài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Lâm không tích chứa tài sản,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phân phát tài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hãy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nói ba loại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bố thí tài, bố thí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bố thí vô 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ngày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tích cực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quý vị nhìn thấy Cư Sĩ Lâm tiền tài cuồn cuộn tới không ngừng.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 thí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quan sát tỉ mỉ từ trên xuống dưới,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nấy đều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khỏe mạnh, trường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nhìn thấy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chúng ta nhất định phải hiểu được đạo lý này.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nhìn thấy ông Tan Sri Lee Kim Yew ở Malaysia,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làm rất đúng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mở xí nghiệp tư nhân, chúng tôi đến Cổ Tấn thăm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đã mua cả vùng núi hoang này, rất nhiều người đều nói: “Quyết định này của ông sẽ lỗ vốn,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sẽ không có tiền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kinh doanh sáu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kiếm được một xu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thua lỗ.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khai thác được núi này, kinh doanh sáu năm. Gần đó có mười mấy thôn trang,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người trong mười mấy thôn trang này đều đi săn, đi săn không phải là </w:t>
      </w:r>
      <w:r w:rsidRPr="00752AA7">
        <w:rPr>
          <w:rFonts w:ascii="Times New Roman" w:eastAsia="Book Antiqua" w:hAnsi="Times New Roman" w:cs="Times New Roman"/>
          <w:sz w:val="28"/>
          <w:szCs w:val="28"/>
        </w:rPr>
        <w:lastRenderedPageBreak/>
        <w:t>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mua lại toàn bộ dụng cụ săn bắn của họ, ông mời tất cả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lên núi,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phối công việc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nhân viên của công ty ông, ông đãi ngộ với họ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nuôi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không phải săn bắn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chúng ta có nói 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trong khu vực này không sát sanh nữa. Không những 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ăn chay trường, nhân viên ở trên núi có hơn 300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ăn chay trường quanh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nói, mới đầu những người này không quen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ăn chay,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sau nửa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rất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 dẻ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nếp nhăn trên mặt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rất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hiện nay họ thích ăn chay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nghĩ xem, mười mấy thôn trang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bố thí cho nhiều người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nhiều người như vậy cảm kích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cám ơn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làm hộ pháp của ông, cho nên sơn trang này của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an toàn,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người xấu bước vào,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người ở thôn trang này đều bảo vệ ông.</w:t>
      </w:r>
      <w:r w:rsidRPr="00752AA7">
        <w:rPr>
          <w:rFonts w:ascii="Times New Roman" w:eastAsia="Cambria" w:hAnsi="Times New Roman" w:cs="Times New Roman"/>
          <w:sz w:val="28"/>
          <w:szCs w:val="28"/>
        </w:rPr>
        <w:t>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một người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trong cả khu vực đều được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được hưởng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việc đúng đắn.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phải vì một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một đoàn thể nhỏ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phải toàn tâm toàn lực phụng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toàn thể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tất cả chúng sanh, phước báo về sau của ông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xuất phát từ nội tâm của ông, ông làm đến tâm an lý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được vô cùng hoan hỷ. Con người cần phải có tâm đại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có mảy may tâm muốn chiếm tiện nghi của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là phạm vào giới trộm cắp, trộm cắp gọi là “không cho mà lấy”.</w:t>
      </w:r>
      <w:r w:rsidRPr="00752AA7">
        <w:rPr>
          <w:rFonts w:ascii="Times New Roman" w:eastAsia="Cambria" w:hAnsi="Times New Roman" w:cs="Times New Roman"/>
          <w:sz w:val="28"/>
          <w:szCs w:val="28"/>
        </w:rPr>
        <w:t>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ở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đoàn kết các tôn giáo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tộc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người trên toàn thế giới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phải vì mong cầu những lời tán thán này mà làm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tán thán cũng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phỉ báng cũng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liên quan đến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cân nhắc tỉ mỉ sự việc này có nên làm hay không, tiêu chuẩn của cân nhắc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có tương ưng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điều kiện an định, hòa bình, phồn vinh,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xã hội, đối với thế giới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tương ưng thì phải nên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tương ưng thì chúng ta dứt khoát không được làm, có một tiêu chuẩn để cân nhắc.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nhìn thấy thế giới sắp gặp tai nạn lớn, điềm báo của loại tai nạn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thế giới người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chính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các ngành các nghề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có thể cảm nhận được rất sâu sắc,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có biện pháp giải quyết vấn đề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nghĩ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Nguyên nhân </w:t>
      </w:r>
      <w:r w:rsidRPr="00752AA7">
        <w:rPr>
          <w:rFonts w:ascii="Times New Roman" w:eastAsia="Book Antiqua" w:hAnsi="Times New Roman" w:cs="Times New Roman"/>
          <w:sz w:val="28"/>
          <w:szCs w:val="28"/>
        </w:rPr>
        <w:lastRenderedPageBreak/>
        <w:t>là do giáo dục thất bại triệt để,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thánh hiền mất 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bỏ đi giáo dục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Tây bỏ đi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còn tin lời trong kinh Thánh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tuyên bố thượng đế đã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thế gian này có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gia đình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nhà trường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xã hội cũng không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tôn giáo cũng phá sản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phải làm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liên hiệp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kết tất cả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giúp đỡ họ, nhắc nhở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coi trọng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nên cứ ở trên nghi thức tôn giáo mà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nghi thức mà không có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ta nói chúng ta là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khôi phục giáo dục tôn giáo để đoàn kết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 đắp cho giáo dục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đã quên mất nó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từ chỗ này mà khôi phục,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nhắc nhở.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thật sự khôi phục giáo dục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thế gian này mới có thể tránh khỏi tai nạn. Tâm lượng của chúng ta nhất định phải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chỉ vì bản thân.</w:t>
      </w:r>
      <w:r w:rsidRPr="00752AA7">
        <w:rPr>
          <w:rFonts w:ascii="Times New Roman" w:eastAsia="Cambria" w:hAnsi="Times New Roman" w:cs="Times New Roman"/>
          <w:sz w:val="28"/>
          <w:szCs w:val="28"/>
        </w:rPr>
        <w:t> </w:t>
      </w:r>
    </w:p>
    <w:p w:rsidR="00F64C85" w:rsidRPr="00752AA7" w:rsidRDefault="00F64C85" w:rsidP="00F64C8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giúp đỡ những tôn giáo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những chủng tộc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những quốc gia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lập tức không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thế gian này của chúng ta phải cùng đến chỗ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là hủy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chỉ quan tâm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quan tâm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nơi khác trên toàn thế giới đều hủy diệt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chỗ của bạn đây sẽ giữ vững được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này giống như cơ thể của chúng ta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đây là phần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toàn thân đều thối rữa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cái đầu này của bạn có thể sống được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với chúng ta càng rộng hơn, hết thảy chúng sanh trong tận hư không khắp pháp giới đều là một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kinh điển thường nói: </w:t>
      </w:r>
      <w:r w:rsidRPr="00752AA7">
        <w:rPr>
          <w:rFonts w:ascii="Times New Roman" w:eastAsia="Book Antiqua" w:hAnsi="Times New Roman" w:cs="Times New Roman"/>
          <w:i/>
          <w:sz w:val="28"/>
          <w:szCs w:val="28"/>
        </w:rPr>
        <w:t>“Tâm bao thái hư, lượng chu sa giới”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là ở chỗ này. Chúng ta dứt khoát không được chỉ quan tâm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quan tâm đến toàn thể đại cục.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cục là toàn thế giới, khởi tâm động niệm hãy nghĩ cho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mọi người chúng ta đều được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nào có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đều có liên quan mật thiết với chúng ta, chúng ta muốn trốn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là việc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là nói trên lý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trên hiện thực đều không thể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ngày nay toàn thế giới là một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tầm nhìn vĩ mô,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trí tuệ chân thật. Tốt rồi, hôm nay thời gian đã hết, chúng ta giảng đến đây.</w:t>
      </w:r>
      <w:r w:rsidR="00803D32">
        <w:rPr>
          <w:rFonts w:ascii="Times New Roman" w:eastAsia="Book Antiqua" w:hAnsi="Times New Roman" w:cs="Times New Roman"/>
          <w:sz w:val="28"/>
          <w:szCs w:val="28"/>
        </w:rPr>
        <w:t xml:space="preserve"> </w:t>
      </w:r>
      <w:bookmarkStart w:id="0" w:name="_GoBack"/>
      <w:bookmarkEnd w:id="0"/>
    </w:p>
    <w:p w:rsidR="00F64C85" w:rsidRPr="00246438" w:rsidRDefault="00F64C85" w:rsidP="008B02E8">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p>
    <w:sectPr w:rsidR="00F64C85" w:rsidRPr="0024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2334A"/>
    <w:rsid w:val="002B1F58"/>
    <w:rsid w:val="002F1B38"/>
    <w:rsid w:val="003E0FB0"/>
    <w:rsid w:val="00430F63"/>
    <w:rsid w:val="004422BD"/>
    <w:rsid w:val="004B71A4"/>
    <w:rsid w:val="00510D6D"/>
    <w:rsid w:val="005C2853"/>
    <w:rsid w:val="005C7216"/>
    <w:rsid w:val="00616D43"/>
    <w:rsid w:val="006825F8"/>
    <w:rsid w:val="006D12FB"/>
    <w:rsid w:val="007D0AF5"/>
    <w:rsid w:val="007F3AD3"/>
    <w:rsid w:val="00803D32"/>
    <w:rsid w:val="00813CA1"/>
    <w:rsid w:val="008B02E8"/>
    <w:rsid w:val="0090342A"/>
    <w:rsid w:val="0093533B"/>
    <w:rsid w:val="0098141A"/>
    <w:rsid w:val="00983E0D"/>
    <w:rsid w:val="009A25A5"/>
    <w:rsid w:val="009D403A"/>
    <w:rsid w:val="009F2D41"/>
    <w:rsid w:val="009F595E"/>
    <w:rsid w:val="00A65C6D"/>
    <w:rsid w:val="00AF56B6"/>
    <w:rsid w:val="00C73C54"/>
    <w:rsid w:val="00CD103C"/>
    <w:rsid w:val="00D0492F"/>
    <w:rsid w:val="00D72B29"/>
    <w:rsid w:val="00D90AD4"/>
    <w:rsid w:val="00DC6660"/>
    <w:rsid w:val="00DE4E2B"/>
    <w:rsid w:val="00DE654B"/>
    <w:rsid w:val="00DF7AA8"/>
    <w:rsid w:val="00E85D2E"/>
    <w:rsid w:val="00ED3BD4"/>
    <w:rsid w:val="00F028F2"/>
    <w:rsid w:val="00F5131A"/>
    <w:rsid w:val="00F64C85"/>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A0A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688F2-3348-4480-932C-360C28129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2394</Words>
  <Characters>13646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2022-10-08T01:41:00Z</dcterms:created>
  <dcterms:modified xsi:type="dcterms:W3CDTF">2023-07-29T09:12:00Z</dcterms:modified>
</cp:coreProperties>
</file>